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МУНИЦИПАЛЬНОЕ БЮДЖЕТНОЕ ОБЩЕОБРАЗОВАТЕЛЬНОЕ УЧРЕЖДЕНИЕ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 xml:space="preserve">СРЕДНЯЯ ОБЩЕОБРАЗОВАТЕЛЬНАЯ ШКОЛА Р.П. </w:t>
      </w:r>
      <w:proofErr w:type="gramStart"/>
      <w:r w:rsidRPr="00311274">
        <w:rPr>
          <w:rFonts w:ascii="Times New Roman" w:eastAsia="Calibri" w:hAnsi="Times New Roman" w:cs="Times New Roman"/>
        </w:rPr>
        <w:t>МНОГОВЕРШИННЫЙ</w:t>
      </w:r>
      <w:proofErr w:type="gramEnd"/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4706"/>
        <w:gridCol w:w="3439"/>
        <w:gridCol w:w="3020"/>
        <w:gridCol w:w="3544"/>
      </w:tblGrid>
      <w:tr w:rsidR="00A96C3D" w:rsidRPr="00311274" w:rsidTr="003539E3">
        <w:tc>
          <w:tcPr>
            <w:tcW w:w="4706" w:type="dxa"/>
            <w:hideMark/>
          </w:tcPr>
          <w:p w:rsidR="00A96C3D" w:rsidRPr="00311274" w:rsidRDefault="00A96C3D" w:rsidP="003539E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9" w:type="dxa"/>
          </w:tcPr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311274">
              <w:rPr>
                <w:rFonts w:ascii="Times New Roman" w:eastAsia="Calibri" w:hAnsi="Times New Roman" w:cs="Times New Roman"/>
                <w:b/>
              </w:rPr>
              <w:t>ПРИНЯТА</w:t>
            </w:r>
            <w:proofErr w:type="gramEnd"/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Педагогический совет</w:t>
            </w:r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Протокол № 2</w:t>
            </w:r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28.08.2020</w:t>
            </w:r>
            <w:r w:rsidRPr="00311274">
              <w:rPr>
                <w:rFonts w:ascii="Times New Roman" w:eastAsia="Calibri" w:hAnsi="Times New Roman" w:cs="Times New Roman"/>
                <w:b/>
              </w:rPr>
              <w:t xml:space="preserve"> г.</w:t>
            </w:r>
          </w:p>
        </w:tc>
        <w:tc>
          <w:tcPr>
            <w:tcW w:w="3020" w:type="dxa"/>
          </w:tcPr>
          <w:p w:rsidR="00A96C3D" w:rsidRPr="00311274" w:rsidRDefault="00A96C3D" w:rsidP="003539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hideMark/>
          </w:tcPr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УТВЕРЖДЕНА</w:t>
            </w:r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 xml:space="preserve">Директор МБОУ СОШ </w:t>
            </w:r>
            <w:proofErr w:type="spellStart"/>
            <w:r w:rsidRPr="00311274">
              <w:rPr>
                <w:rFonts w:ascii="Times New Roman" w:eastAsia="Calibri" w:hAnsi="Times New Roman" w:cs="Times New Roman"/>
                <w:b/>
              </w:rPr>
              <w:t>р.п</w:t>
            </w:r>
            <w:proofErr w:type="spellEnd"/>
            <w:r w:rsidRPr="00311274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Многовершинный</w:t>
            </w:r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______________</w:t>
            </w:r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И.А. Павлюкова</w:t>
            </w:r>
          </w:p>
          <w:p w:rsidR="00A96C3D" w:rsidRPr="00311274" w:rsidRDefault="00A96C3D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Прик</w:t>
            </w:r>
            <w:r>
              <w:rPr>
                <w:rFonts w:ascii="Times New Roman" w:eastAsia="Calibri" w:hAnsi="Times New Roman" w:cs="Times New Roman"/>
                <w:b/>
                <w:sz w:val="20"/>
              </w:rPr>
              <w:t>аз № 150-осн  от 28.08. 2020</w:t>
            </w: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г</w:t>
            </w:r>
          </w:p>
        </w:tc>
      </w:tr>
    </w:tbl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311274">
        <w:rPr>
          <w:rFonts w:ascii="Times New Roman" w:eastAsia="Calibri" w:hAnsi="Times New Roman" w:cs="Times New Roman"/>
          <w:b/>
        </w:rPr>
        <w:t>РАБОЧАЯ ПРОГРАММА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СРЕДНЕ</w:t>
      </w:r>
      <w:r w:rsidRPr="00311274">
        <w:rPr>
          <w:rFonts w:ascii="Times New Roman" w:eastAsia="Calibri" w:hAnsi="Times New Roman" w:cs="Times New Roman"/>
          <w:b/>
        </w:rPr>
        <w:t>ГО ОБЩЕГО ОБРАЗОВАНИЯ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ПО ПРЕДМЕТУ «ЛИТЕРАТУРА</w:t>
      </w:r>
      <w:r w:rsidRPr="00311274">
        <w:rPr>
          <w:rFonts w:ascii="Times New Roman" w:eastAsia="Calibri" w:hAnsi="Times New Roman" w:cs="Times New Roman"/>
          <w:b/>
        </w:rPr>
        <w:t xml:space="preserve">» </w:t>
      </w:r>
      <w:r>
        <w:rPr>
          <w:rFonts w:ascii="Times New Roman" w:eastAsia="Calibri" w:hAnsi="Times New Roman" w:cs="Times New Roman"/>
          <w:b/>
          <w:u w:val="single"/>
        </w:rPr>
        <w:t>8</w:t>
      </w:r>
      <w:r w:rsidRPr="00311274">
        <w:rPr>
          <w:rFonts w:ascii="Times New Roman" w:eastAsia="Calibri" w:hAnsi="Times New Roman" w:cs="Times New Roman"/>
          <w:b/>
          <w:u w:val="single"/>
        </w:rPr>
        <w:t xml:space="preserve"> КЛАСС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A96C3D" w:rsidRPr="00311274" w:rsidRDefault="00A96C3D" w:rsidP="00A96C3D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b/>
        </w:rPr>
        <w:t>Ганьшиной</w:t>
      </w:r>
      <w:proofErr w:type="spellEnd"/>
      <w:r>
        <w:rPr>
          <w:rFonts w:ascii="Times New Roman" w:eastAsia="Calibri" w:hAnsi="Times New Roman" w:cs="Times New Roman"/>
          <w:b/>
        </w:rPr>
        <w:t xml:space="preserve"> Светланы Михайло</w:t>
      </w:r>
      <w:r w:rsidRPr="00311274">
        <w:rPr>
          <w:rFonts w:ascii="Times New Roman" w:eastAsia="Calibri" w:hAnsi="Times New Roman" w:cs="Times New Roman"/>
          <w:b/>
        </w:rPr>
        <w:t>вны</w:t>
      </w:r>
      <w:r>
        <w:rPr>
          <w:rFonts w:ascii="Times New Roman" w:eastAsia="Calibri" w:hAnsi="Times New Roman" w:cs="Times New Roman"/>
        </w:rPr>
        <w:t>, учителя русского языка и литературы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Соответствие занимаемой должности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Год составления программы – 2020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proofErr w:type="spellStart"/>
      <w:r w:rsidRPr="00311274">
        <w:rPr>
          <w:rFonts w:ascii="Times New Roman" w:eastAsia="Calibri" w:hAnsi="Times New Roman" w:cs="Times New Roman"/>
        </w:rPr>
        <w:t>р.п</w:t>
      </w:r>
      <w:proofErr w:type="spellEnd"/>
      <w:r w:rsidRPr="00311274">
        <w:rPr>
          <w:rFonts w:ascii="Times New Roman" w:eastAsia="Calibri" w:hAnsi="Times New Roman" w:cs="Times New Roman"/>
        </w:rPr>
        <w:t>. Многовершинный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Николаевского муниципального района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Хабаровского края</w:t>
      </w:r>
    </w:p>
    <w:p w:rsidR="00A96C3D" w:rsidRPr="00311274" w:rsidRDefault="00A96C3D" w:rsidP="00A96C3D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2020</w:t>
      </w:r>
    </w:p>
    <w:p w:rsidR="00A96C3D" w:rsidRDefault="00A96C3D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6C3D" w:rsidRDefault="00A96C3D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96C3D" w:rsidRDefault="00A96C3D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</w:t>
      </w:r>
      <w:r w:rsidRPr="00D529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ИТЕЛЬНАЯ ЗАПИСКА</w:t>
      </w:r>
    </w:p>
    <w:p w:rsidR="00A3116F" w:rsidRPr="001162C8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529BC">
        <w:rPr>
          <w:color w:val="000000"/>
        </w:rPr>
        <w:t xml:space="preserve">Рабочая программа разработана на основе: </w:t>
      </w:r>
      <w:proofErr w:type="gramStart"/>
      <w:r w:rsidRPr="00D529BC">
        <w:rPr>
          <w:color w:val="000000"/>
        </w:rPr>
        <w:t xml:space="preserve">Федерального государственного образовательного стандарта основного общего образования, авторской программы по литературе для 5-9 классов (авт.-сост. Г.С. </w:t>
      </w:r>
      <w:proofErr w:type="spellStart"/>
      <w:r w:rsidRPr="00D529BC">
        <w:rPr>
          <w:color w:val="000000"/>
        </w:rPr>
        <w:t>Меркин</w:t>
      </w:r>
      <w:proofErr w:type="spellEnd"/>
      <w:r w:rsidRPr="00D529BC">
        <w:rPr>
          <w:color w:val="000000"/>
        </w:rPr>
        <w:t>.</w:t>
      </w:r>
      <w:proofErr w:type="gramEnd"/>
      <w:r w:rsidRPr="00D529BC">
        <w:rPr>
          <w:color w:val="000000"/>
        </w:rPr>
        <w:t xml:space="preserve"> </w:t>
      </w:r>
      <w:proofErr w:type="spellStart"/>
      <w:r w:rsidRPr="00D529BC">
        <w:rPr>
          <w:color w:val="333333"/>
        </w:rPr>
        <w:t>С.А.Зинин</w:t>
      </w:r>
      <w:proofErr w:type="spellEnd"/>
      <w:r w:rsidRPr="00D529BC">
        <w:rPr>
          <w:color w:val="333333"/>
        </w:rPr>
        <w:t xml:space="preserve">, </w:t>
      </w:r>
      <w:proofErr w:type="spellStart"/>
      <w:r w:rsidRPr="00D529BC">
        <w:rPr>
          <w:color w:val="333333"/>
        </w:rPr>
        <w:t>В.А.Чалмаев</w:t>
      </w:r>
      <w:proofErr w:type="spellEnd"/>
      <w:r w:rsidRPr="00D529BC">
        <w:rPr>
          <w:color w:val="333333"/>
        </w:rPr>
        <w:t xml:space="preserve"> «Литература 5-11 классы» - М.: ООО «ТИД «Русское слово - РС», 2011 года.</w:t>
      </w:r>
      <w:r w:rsidRPr="00D529BC">
        <w:rPr>
          <w:color w:val="000000"/>
        </w:rPr>
        <w:t xml:space="preserve">  Рабочая программа ориентирована на учебник «Литература: учебник для 8 класса общеобразовательных организаций: в 2 ч. / авт.-сост. Г.С. </w:t>
      </w:r>
      <w:proofErr w:type="spellStart"/>
      <w:r w:rsidRPr="00D529BC">
        <w:rPr>
          <w:color w:val="000000"/>
        </w:rPr>
        <w:t>Меркин</w:t>
      </w:r>
      <w:proofErr w:type="spellEnd"/>
      <w:r w:rsidRPr="00D529BC">
        <w:rPr>
          <w:color w:val="000000"/>
        </w:rPr>
        <w:t>. – 5-е изд. – М.: ООО «Русское слово - учебник», 2018.</w:t>
      </w:r>
    </w:p>
    <w:p w:rsidR="00A3116F" w:rsidRPr="00D529BC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529BC">
        <w:rPr>
          <w:color w:val="333333"/>
        </w:rPr>
        <w:t>На изучение литературы в 8 классе,</w:t>
      </w:r>
      <w:r w:rsidRPr="00D529BC">
        <w:rPr>
          <w:b/>
          <w:color w:val="333333"/>
        </w:rPr>
        <w:t xml:space="preserve"> выделено 2 часа в неделю (68 часов в год)</w:t>
      </w:r>
    </w:p>
    <w:p w:rsidR="00A3116F" w:rsidRPr="00D529BC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529BC">
        <w:rPr>
          <w:color w:val="333333"/>
        </w:rPr>
        <w:t>Согласно Государственному образовательному стандарту, изучение литературы в основной школе направлено на достижение следующих </w:t>
      </w:r>
      <w:r w:rsidRPr="00D529BC">
        <w:rPr>
          <w:b/>
          <w:bCs/>
          <w:color w:val="333333"/>
          <w:u w:val="single"/>
        </w:rPr>
        <w:t>целей</w:t>
      </w:r>
      <w:r w:rsidRPr="00D529BC">
        <w:rPr>
          <w:b/>
          <w:bCs/>
          <w:color w:val="333333"/>
        </w:rPr>
        <w:t>:</w:t>
      </w:r>
    </w:p>
    <w:p w:rsidR="00A3116F" w:rsidRPr="00D529BC" w:rsidRDefault="00A3116F" w:rsidP="00A3116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</w:rPr>
      </w:pPr>
      <w:r w:rsidRPr="00D529BC">
        <w:rPr>
          <w:color w:val="333333"/>
        </w:rPr>
        <w:t>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A3116F" w:rsidRPr="00D529BC" w:rsidRDefault="00A3116F" w:rsidP="00A3116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</w:rPr>
      </w:pPr>
      <w:r w:rsidRPr="00D529BC">
        <w:rPr>
          <w:color w:val="333333"/>
        </w:rPr>
        <w:t>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A3116F" w:rsidRPr="00D529BC" w:rsidRDefault="00A3116F" w:rsidP="00A3116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</w:rPr>
      </w:pPr>
      <w:r w:rsidRPr="00D529BC">
        <w:rPr>
          <w:color w:val="333333"/>
        </w:rPr>
        <w:t>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A3116F" w:rsidRPr="00D529BC" w:rsidRDefault="00A3116F" w:rsidP="00A3116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</w:rPr>
      </w:pPr>
      <w:r w:rsidRPr="00D529BC">
        <w:rPr>
          <w:color w:val="333333"/>
        </w:rPr>
        <w:t>овладение умениями и навыками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A3116F" w:rsidRPr="00D529BC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529BC">
        <w:rPr>
          <w:color w:val="333333"/>
        </w:rPr>
        <w:t xml:space="preserve">В содержании тематического планирования предполагается реализовать актуальные в настоящее время </w:t>
      </w:r>
      <w:proofErr w:type="spellStart"/>
      <w:r w:rsidRPr="00D529BC">
        <w:rPr>
          <w:color w:val="333333"/>
        </w:rPr>
        <w:t>компетентностный</w:t>
      </w:r>
      <w:proofErr w:type="spellEnd"/>
      <w:r w:rsidRPr="00D529BC">
        <w:rPr>
          <w:color w:val="333333"/>
        </w:rPr>
        <w:t xml:space="preserve">, </w:t>
      </w:r>
      <w:proofErr w:type="gramStart"/>
      <w:r w:rsidRPr="00D529BC">
        <w:rPr>
          <w:color w:val="333333"/>
        </w:rPr>
        <w:t>личностно-ориентированный</w:t>
      </w:r>
      <w:proofErr w:type="gramEnd"/>
      <w:r w:rsidRPr="00D529BC">
        <w:rPr>
          <w:color w:val="333333"/>
        </w:rPr>
        <w:t xml:space="preserve">, </w:t>
      </w:r>
      <w:proofErr w:type="spellStart"/>
      <w:r w:rsidRPr="00D529BC">
        <w:rPr>
          <w:color w:val="333333"/>
        </w:rPr>
        <w:t>деятельностный</w:t>
      </w:r>
      <w:proofErr w:type="spellEnd"/>
      <w:r w:rsidRPr="00D529BC">
        <w:rPr>
          <w:color w:val="333333"/>
        </w:rPr>
        <w:t xml:space="preserve"> подходы, которые определяют </w:t>
      </w:r>
      <w:r w:rsidRPr="00D529BC">
        <w:rPr>
          <w:b/>
          <w:bCs/>
          <w:color w:val="333333"/>
          <w:u w:val="single"/>
        </w:rPr>
        <w:t>задачи обучения</w:t>
      </w:r>
      <w:r w:rsidRPr="00D529BC">
        <w:rPr>
          <w:b/>
          <w:bCs/>
          <w:color w:val="333333"/>
        </w:rPr>
        <w:t>:</w:t>
      </w:r>
    </w:p>
    <w:p w:rsidR="00A3116F" w:rsidRPr="00D529BC" w:rsidRDefault="00A3116F" w:rsidP="00A3116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</w:rPr>
      </w:pPr>
      <w:r w:rsidRPr="00D529BC">
        <w:rPr>
          <w:color w:val="333333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A3116F" w:rsidRPr="00D529BC" w:rsidRDefault="00A3116F" w:rsidP="00A3116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</w:rPr>
      </w:pPr>
      <w:r w:rsidRPr="00D529BC">
        <w:rPr>
          <w:color w:val="333333"/>
        </w:rPr>
        <w:t xml:space="preserve">овладение способами правильного, беглого и выразительного </w:t>
      </w:r>
      <w:proofErr w:type="gramStart"/>
      <w:r w:rsidRPr="00D529BC">
        <w:rPr>
          <w:color w:val="333333"/>
        </w:rPr>
        <w:t>чтения</w:t>
      </w:r>
      <w:proofErr w:type="gramEnd"/>
      <w:r w:rsidRPr="00D529BC">
        <w:rPr>
          <w:color w:val="333333"/>
        </w:rPr>
        <w:t xml:space="preserve"> вслух художественных к учебных текстов, в том числе и чтению наизусть; устного пересказа (подробному, выборочному, сжатому, от другого лица, художественному) небольшого отрывка, главы, повести, рассказа, сказки; свободному владению монологической и диа</w:t>
      </w:r>
      <w:r w:rsidRPr="00D529BC">
        <w:rPr>
          <w:color w:val="333333"/>
        </w:rPr>
        <w:softHyphen/>
        <w:t>логической речью в объеме изучаемых произведений;</w:t>
      </w:r>
    </w:p>
    <w:p w:rsidR="00A3116F" w:rsidRPr="00D529BC" w:rsidRDefault="00A3116F" w:rsidP="00A3116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</w:rPr>
      </w:pPr>
      <w:r w:rsidRPr="00D529BC">
        <w:rPr>
          <w:color w:val="333333"/>
        </w:rPr>
        <w:t>научиться развернутому ответу на вопрос, рассказу о литературном герое, характеристике ге</w:t>
      </w:r>
      <w:r w:rsidRPr="00D529BC">
        <w:rPr>
          <w:color w:val="333333"/>
        </w:rPr>
        <w:softHyphen/>
        <w:t>роя; отзыву на самостоятельно прочитанное произведение; способами свободного владения письменной речью; освоение лингвистической, культурологической, коммуникативной компетенций.</w:t>
      </w:r>
    </w:p>
    <w:p w:rsidR="00A3116F" w:rsidRPr="00D529BC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529BC">
        <w:rPr>
          <w:color w:val="333333"/>
        </w:rPr>
        <w:t xml:space="preserve">Таким образом, </w:t>
      </w:r>
      <w:proofErr w:type="spellStart"/>
      <w:r w:rsidRPr="00D529BC">
        <w:rPr>
          <w:color w:val="333333"/>
        </w:rPr>
        <w:t>компетентностный</w:t>
      </w:r>
      <w:proofErr w:type="spellEnd"/>
      <w:r w:rsidRPr="00D529BC">
        <w:rPr>
          <w:color w:val="333333"/>
        </w:rPr>
        <w:t xml:space="preserve"> подход к созданию тематического планирования обеспечивает взаимосвязанное развитие и совершенствование ключевых, </w:t>
      </w:r>
      <w:proofErr w:type="spellStart"/>
      <w:r w:rsidRPr="00D529BC">
        <w:rPr>
          <w:color w:val="333333"/>
        </w:rPr>
        <w:t>общепредметных</w:t>
      </w:r>
      <w:proofErr w:type="spellEnd"/>
      <w:r w:rsidRPr="00D529BC">
        <w:rPr>
          <w:color w:val="333333"/>
        </w:rPr>
        <w:t xml:space="preserve"> и предметных компетенций. Принципы отбора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D529BC">
        <w:rPr>
          <w:color w:val="333333"/>
        </w:rPr>
        <w:t>внутрипредметных</w:t>
      </w:r>
      <w:proofErr w:type="spellEnd"/>
      <w:r w:rsidRPr="00D529BC">
        <w:rPr>
          <w:color w:val="333333"/>
        </w:rPr>
        <w:t xml:space="preserve"> связей, а также с </w:t>
      </w:r>
      <w:proofErr w:type="gramStart"/>
      <w:r w:rsidRPr="00D529BC">
        <w:rPr>
          <w:color w:val="333333"/>
        </w:rPr>
        <w:t>возрастными</w:t>
      </w:r>
      <w:proofErr w:type="gramEnd"/>
      <w:r w:rsidRPr="00D529BC">
        <w:rPr>
          <w:color w:val="333333"/>
        </w:rPr>
        <w:t xml:space="preserve"> особенностям развития учащихся.</w:t>
      </w:r>
    </w:p>
    <w:p w:rsidR="00A3116F" w:rsidRPr="00D529BC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529BC">
        <w:rPr>
          <w:color w:val="333333"/>
        </w:rPr>
        <w:lastRenderedPageBreak/>
        <w:t>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литеральных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</w:t>
      </w:r>
    </w:p>
    <w:p w:rsidR="00A3116F" w:rsidRPr="00D529BC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proofErr w:type="spellStart"/>
      <w:r w:rsidRPr="00D529BC">
        <w:rPr>
          <w:color w:val="333333"/>
        </w:rPr>
        <w:t>Деятельностный</w:t>
      </w:r>
      <w:proofErr w:type="spellEnd"/>
      <w:r w:rsidRPr="00D529BC">
        <w:rPr>
          <w:color w:val="333333"/>
        </w:rPr>
        <w:t xml:space="preserve"> подход отражает стратегию современной образовательной политики: необхо</w:t>
      </w:r>
      <w:r w:rsidRPr="00D529BC">
        <w:rPr>
          <w:color w:val="333333"/>
        </w:rPr>
        <w:softHyphen/>
        <w:t>димость воспитания человека и гражданина, интегрированного в современное ему общество, наце</w:t>
      </w:r>
      <w:r w:rsidRPr="00D529BC">
        <w:rPr>
          <w:color w:val="333333"/>
        </w:rPr>
        <w:softHyphen/>
        <w:t>ленного на совершенствование этого общества. Система уроков сориентирована не столько на пере</w:t>
      </w:r>
      <w:r w:rsidRPr="00D529BC">
        <w:rPr>
          <w:color w:val="333333"/>
        </w:rPr>
        <w:softHyphen/>
        <w:t>дачу «готовых знаний», сколько на формирование активной личности, мотивированной к самообра</w:t>
      </w:r>
      <w:r w:rsidRPr="00D529BC">
        <w:rPr>
          <w:color w:val="333333"/>
        </w:rPr>
        <w:softHyphen/>
        <w:t>зованию, обладающей достаточными навыками и психологическими установками к самостоятельно</w:t>
      </w:r>
      <w:r w:rsidRPr="00D529BC">
        <w:rPr>
          <w:color w:val="333333"/>
        </w:rPr>
        <w:softHyphen/>
        <w:t>му поиску, отбору, анализу и использованию информации. Это поможет учащимся адаптироваться в мире, где объем информации растет в геометрической прогрессии, где социальная и профессио</w:t>
      </w:r>
      <w:r w:rsidRPr="00D529BC">
        <w:rPr>
          <w:color w:val="333333"/>
        </w:rPr>
        <w:softHyphen/>
        <w:t>нальная успешность напрямую зависят от позитивного отношения к новациям, самостоятельности мышления и инициативности, от готовности проявлять творческий подход к делу, искать нестандарт</w:t>
      </w:r>
      <w:r w:rsidRPr="00D529BC">
        <w:rPr>
          <w:color w:val="333333"/>
        </w:rPr>
        <w:softHyphen/>
        <w:t>ные способы решения проблем, от готовности к конструктивному взаимодействию с людьми.</w:t>
      </w:r>
    </w:p>
    <w:p w:rsidR="00A3116F" w:rsidRPr="00D529BC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529BC">
        <w:rPr>
          <w:color w:val="333333"/>
        </w:rPr>
        <w:t>Основой целеполагания является обновление требований к уровню подготовки выпускников в системе гуманитарного образования, отражающее важнейшую особенность педагогической концеп</w:t>
      </w:r>
      <w:r w:rsidRPr="00D529BC">
        <w:rPr>
          <w:color w:val="333333"/>
        </w:rPr>
        <w:softHyphen/>
        <w:t>ции государственного стандарта - переход от суммы «предметных результатов» (то есть образова</w:t>
      </w:r>
      <w:r w:rsidRPr="00D529BC">
        <w:rPr>
          <w:color w:val="333333"/>
        </w:rPr>
        <w:softHyphen/>
        <w:t xml:space="preserve">тельных результатов, достигаемых в рамках отдельных учебных предметов) к </w:t>
      </w:r>
      <w:proofErr w:type="spellStart"/>
      <w:r w:rsidRPr="00D529BC">
        <w:rPr>
          <w:color w:val="333333"/>
        </w:rPr>
        <w:t>межпредметным</w:t>
      </w:r>
      <w:proofErr w:type="spellEnd"/>
      <w:r w:rsidRPr="00D529BC">
        <w:rPr>
          <w:color w:val="333333"/>
        </w:rPr>
        <w:t xml:space="preserve"> и интегративным результатам. Такие результаты представляют собой обобщенные способы деятельности, которые отражают специфику не отдельных предметов, а ступеней общего образования. В государст</w:t>
      </w:r>
      <w:r w:rsidRPr="00D529BC">
        <w:rPr>
          <w:color w:val="333333"/>
        </w:rPr>
        <w:softHyphen/>
        <w:t xml:space="preserve">венном стандарте они зафиксированы как общие учебные умения, навыки и способы человеческой деятельности, что предполагает повышенное внимание к развитию </w:t>
      </w:r>
      <w:proofErr w:type="spellStart"/>
      <w:r w:rsidRPr="00D529BC">
        <w:rPr>
          <w:color w:val="333333"/>
        </w:rPr>
        <w:t>межпредметных</w:t>
      </w:r>
      <w:proofErr w:type="spellEnd"/>
      <w:r w:rsidRPr="00D529BC">
        <w:rPr>
          <w:color w:val="333333"/>
        </w:rPr>
        <w:t xml:space="preserve"> связей курса литературы.</w:t>
      </w:r>
    </w:p>
    <w:p w:rsidR="00A3116F" w:rsidRPr="00D529BC" w:rsidRDefault="00A3116F" w:rsidP="00A3116F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D529BC">
        <w:rPr>
          <w:color w:val="333333"/>
        </w:rPr>
        <w:t>Дидактическая модель обучения и педагогические средства отражают модернизацию основ учеб</w:t>
      </w:r>
      <w:r w:rsidRPr="00D529BC">
        <w:rPr>
          <w:color w:val="333333"/>
        </w:rPr>
        <w:softHyphen/>
        <w:t>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 Формирование целостных пред</w:t>
      </w:r>
      <w:r w:rsidRPr="00D529BC">
        <w:rPr>
          <w:color w:val="333333"/>
        </w:rPr>
        <w:softHyphen/>
        <w:t>ставлений о литературе будет осуществляться в ходе творческой деятельности учащихся на основе личностного осмысления литературных фактов и явлений. Особое внимание уделяется познаватель</w:t>
      </w:r>
      <w:r w:rsidRPr="00D529BC">
        <w:rPr>
          <w:color w:val="333333"/>
        </w:rPr>
        <w:softHyphen/>
        <w:t xml:space="preserve">ной активности учащихся, их </w:t>
      </w:r>
      <w:proofErr w:type="spellStart"/>
      <w:r w:rsidRPr="00D529BC">
        <w:rPr>
          <w:color w:val="333333"/>
        </w:rPr>
        <w:t>мотивированности</w:t>
      </w:r>
      <w:proofErr w:type="spellEnd"/>
      <w:r w:rsidRPr="00D529BC">
        <w:rPr>
          <w:color w:val="333333"/>
        </w:rPr>
        <w:t xml:space="preserve"> к самостоятельной учебной работе. Это предполага</w:t>
      </w:r>
      <w:r w:rsidRPr="00D529BC">
        <w:rPr>
          <w:color w:val="333333"/>
        </w:rPr>
        <w:softHyphen/>
        <w:t xml:space="preserve">ет все более широкое использование нетрадиционных форм уроков, в том числе методики деловых и ролевых игр, проблемных дискуссий, </w:t>
      </w:r>
      <w:proofErr w:type="spellStart"/>
      <w:r w:rsidRPr="00D529BC">
        <w:rPr>
          <w:color w:val="333333"/>
        </w:rPr>
        <w:t>межпредметных</w:t>
      </w:r>
      <w:proofErr w:type="spellEnd"/>
      <w:r w:rsidRPr="00D529BC">
        <w:rPr>
          <w:color w:val="333333"/>
        </w:rPr>
        <w:t xml:space="preserve"> интегрированных уроков и т. д.</w:t>
      </w:r>
    </w:p>
    <w:p w:rsidR="00A3116F" w:rsidRPr="00082D4E" w:rsidRDefault="00A3116F" w:rsidP="00A3116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A3116F" w:rsidRPr="00082D4E" w:rsidRDefault="00A3116F" w:rsidP="00A311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духовно-нравственным ценностям русской литературы и культуры,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 их с духовно-нравственными ценностями других народов;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формулирование собственного отношения к произведениям литературы, их оценка;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своё отношение к ней;</w:t>
      </w:r>
    </w:p>
    <w:p w:rsidR="00A3116F" w:rsidRPr="00082D4E" w:rsidRDefault="00A3116F" w:rsidP="00A3116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адекватное восприятие.</w:t>
      </w:r>
    </w:p>
    <w:p w:rsidR="00A3116F" w:rsidRPr="00082D4E" w:rsidRDefault="00A3116F" w:rsidP="00A3116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82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82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осознанного выбора в учебной и познавательной деятельности;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3116F" w:rsidRPr="00082D4E" w:rsidRDefault="00A3116F" w:rsidP="00A3116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A3116F" w:rsidRPr="00082D4E" w:rsidRDefault="00A3116F" w:rsidP="00A3116F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3116F" w:rsidRPr="00082D4E" w:rsidRDefault="00A3116F" w:rsidP="00A311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D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3116F" w:rsidRPr="000D26BB" w:rsidRDefault="00A3116F" w:rsidP="00A3116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6C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D26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tbl>
      <w:tblPr>
        <w:tblW w:w="918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367"/>
      </w:tblGrid>
      <w:tr w:rsidR="00A3116F" w:rsidRPr="000D26BB" w:rsidTr="00A3116F">
        <w:tc>
          <w:tcPr>
            <w:tcW w:w="48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D26BB" w:rsidRPr="000D26BB" w:rsidRDefault="00A3116F" w:rsidP="00C95FE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43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Выпускник</w:t>
            </w:r>
          </w:p>
          <w:p w:rsidR="000D26BB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получит возможность научиться</w:t>
            </w:r>
          </w:p>
        </w:tc>
      </w:tr>
      <w:tr w:rsidR="00A3116F" w:rsidRPr="000D26BB" w:rsidTr="00A3116F">
        <w:tc>
          <w:tcPr>
            <w:tcW w:w="48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осознанно воспринимать художественное произведение в единстве формы и содержания; адекватно понимать </w:t>
            </w: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воспринимать художественный текст как произведение искусства, послание автора читателю, современнику и потомку;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определять для себя актуальную и перспективную цель чтения художественной литературы; выбирать произведения для самостоятельного чтения;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определять актуальность произведений для читателей разных поколений и вступать в диалог с другими читателями;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анализировать и истолковывать произведения разной жанровой природы, аргументированно формулируя своё отношение к </w:t>
            </w:r>
            <w:proofErr w:type="gramStart"/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создавать собственный текст аналитического и интерпретирующего характера в различных форматах;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сопоставлять произведение словесного искусства и его воплощение в других искусствах;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 работать с разными источниками информации и владеть основными способами её обработки и презентации;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фольклорное произведение и его интерпретацию средствами других искусств (иллюстрация, мультипликация, художественный фильм);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видеть черты русского национального характера в героях произведений русской литературы;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целенаправленно использовать малые фольклорные жанры в своих устных и письменных высказываниях;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выразительно читать;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сопоставлять произведения смежных жанров (былина и предание, былина и миф, былина и волшебная сказка и т.п.);</w:t>
            </w:r>
          </w:p>
          <w:p w:rsidR="000D26BB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отдельный персонаж и </w:t>
            </w: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создания его образа, владеть навыками сопоставительной характеристики персонажей.</w:t>
            </w:r>
          </w:p>
        </w:tc>
        <w:tc>
          <w:tcPr>
            <w:tcW w:w="43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• выбирать путь анализа произведения, адекватный жанрово-родовой природе </w:t>
            </w: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художественного текста;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дифференцировать элементы поэтики художественного текста, видеть их художественную и смысловую функцию;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оценивать интерпретацию художественного текста, созданную средствами других искусств;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создавать собственную интерпретацию изученного текста средствами других искусств;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16F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26BB" w:rsidRPr="000D26BB" w:rsidRDefault="00A3116F" w:rsidP="00C95F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2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вести самостоятельную проектно-исследовательскую деятельность и оформлять её результаты в разных форматах (работа исследовательского характера, проект).</w:t>
            </w:r>
          </w:p>
        </w:tc>
      </w:tr>
    </w:tbl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16F" w:rsidRPr="00D529BC" w:rsidRDefault="00A3116F" w:rsidP="00A31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 УЧЕБНОГО ПРЕДМЕТА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«ЛИТЕРАТУРА» В 8 КЛАССЕ</w:t>
      </w:r>
    </w:p>
    <w:p w:rsidR="00A3116F" w:rsidRPr="00A3116F" w:rsidRDefault="00A3116F" w:rsidP="00A311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3116F" w:rsidRPr="00D529BC" w:rsidRDefault="00A3116F" w:rsidP="00A3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Введение</w:t>
      </w:r>
      <w:r w:rsidRPr="00A311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(1ч.)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Своеобразие курса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Теория литературы: литература и история, писатель и </w:t>
      </w:r>
      <w:proofErr w:type="spellStart"/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ё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роль в развитии литературного процесса, жанры и роды литературы.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 устного народного творчества</w:t>
      </w: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(2ч.)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Исторические песни: «Иван Грозный молится 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сыне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«Возвращение Филарета», «Царь требует выдачи Разина», «Разин и девка-астраханка» (на выбор), «Солдаты готовятся штурмовать Орешек», «Солдаты освобождают Смоленск» («Как повыше было города Смоленска...»). Связь с представлениями и исторической памятью и отражение их в народной песне; песни-плачи, средства выразительности в исторической песне; нравственная проблематика в исторической песне и песне-плаче.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песня как жанр фольклора, историческая песня, отличие исторической песни от былины, песня-плач.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различные виды чтения, составление словаря одной из исторических песен.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прослушивание музыкальных записей песен.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 древнерусской литературы </w:t>
      </w:r>
      <w:r w:rsidRPr="00A311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Pr="00A311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ч.)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«Слово о погибели Русской земли», из «Жития Александра Невского», «Сказание о Борисе и Глебе» (в сокращении) «Житие Сергия Радонежского». Тема добра и зла в произведениях русской литературы. Глубина и сила нравственных представлений о человеке; благочестие, доброта, открытость,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тематическое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древнерусской литературы.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житийная литература; сказание, слово и моление как жанры древнерусской литературы, летописный свод.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различные виды чтения и пересказа, формулировки и запись выводов, наблюдения над лексическим составом произведений.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работа с иллюстрациями.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 литературы XVIII века </w:t>
      </w: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(4ч.)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Г. Р. ДЕРЖАВИН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Поэт и государственный чиновник. Отражение в творчестве фактов и биографии и личных представлений. Стихотворения: «Памятник», «Вельможа» (служба, служение, власть и народ, поэт и власть — основные мотивы стихотворений). Тема поэта и поэзии.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традиции классицизма в лирическом тексте.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Развитие речи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выразительное чтение, письменный ответ на вопрос, запись ключевых слов и словосочетаний.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Н.М. КАРАМЗИН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вехи биографии. Карамзин и Пушкин. Повесть «Бедная Лиза» — новая эстетическая реальность. Основная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проблематика и тематика, новый тип героя, образ Лизы.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сентиментализм как литературное направление, сентиментализм и классицизм (чувственное на-</w:t>
      </w:r>
      <w:proofErr w:type="gramEnd"/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правление в противовес 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рациональному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жанр сентиментальной повести.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различные виды чтения и пересказа, формулировка и запись выводов, похвальное слово историку и писателю. Защита реферата «Карамзин на страницах романа </w:t>
      </w: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Ю.Н.Тынянова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«Пушкин».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 литературы XIX века</w:t>
      </w: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</w:t>
      </w: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(32ч.)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Поэты пушкинского круга. Предшественники и современники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В.А.Жуковский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«Лесной царь», «Море», «Невыразимое», «Сельское кладбище».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К.Ф. </w:t>
      </w: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Рылеев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.«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ль буду в роковое время...», «</w:t>
      </w: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СмертьЕрмака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К.Н. </w:t>
      </w: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Батюшков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.«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Переход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русских войск через Неман», «Надпись к портрету Жуковского», «Есть наслаждение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дикости лесов...», «Мой гений».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Е.А. Баратынский. «Чудный град порой </w:t>
      </w: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сольется»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,«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Разуверение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«Муза».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А.А. </w:t>
      </w: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Дельвиг</w:t>
      </w:r>
      <w:proofErr w:type="spellEnd"/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.«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Русская песня» («Соловей мой, соловей»), «Романс», «Идиллия».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Н.М.Языков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«Пловец», «Родина».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Краткие сведения о поэтах. Основные темы, мотивы. Система образно-выразительных сре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в б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алладе, художественное богатство поэтических произведений. В кругу собратьев по перу (Пушкин и поэты его круга).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баллада (развитие представлений), элегия, жанровое образование — дума, песня, «легкая» поэзия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элементы романтизма, романтизм.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составление цитатного или тезисного плана, выразительное чтение наизусть, запись тезисного плана.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работа с музыкальными произведениями.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А.С.ПУШКИН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Тематическое богатство поэзии А.С. Пушкина. Стихотворения: «И.И.. Пущину», «19 октября 1825 года», «</w:t>
      </w:r>
      <w:proofErr w:type="spell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Песнио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Стеньке 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Разине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Роман «Капитанская дочка»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проблематика (любовь и дружба, любовь и долг,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исторической прозы.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послание, песня, художественно-выразительная роль частей речи (местоимение), поэтическая интонация, исторический роман.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 речи: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выразительное чтение, чтение наизусть, составления планов разных типов, подготовка тезисов, сочинение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 с другими искусствами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работа с иллюстрациями и музыкальными произведениями. «Пиковая дама» и «Маленькие трагедии» в музыке, театре и кино.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М. Ю. ЛЕРМОНТОВ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Кавказ в жизни и творчестве. Поэма «Мцыри»: свободолюбие, готовность к самопожертвованию, гордость, сила духа — основные мотивы поэмы; художественная идея и средства ее выражения; обра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з-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персонаж, образ-пейзаж. «Мцыри — любимый идеал</w:t>
      </w:r>
    </w:p>
    <w:p w:rsidR="00A3116F" w:rsidRPr="00A3116F" w:rsidRDefault="00A3116F" w:rsidP="00A311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Лермонтова» (В. Белинс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кий).</w:t>
      </w:r>
    </w:p>
    <w:p w:rsidR="00A3116F" w:rsidRPr="00A3116F" w:rsidRDefault="00A3116F" w:rsidP="00A311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сюжет и фабула в поэме; лироэпическая поэма; роль вступления, лирического монолога; романтическое движение; поэтический синтаксис (риторические фигуры). Романтические традиции.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различные виды чтения, чтение наизусть, составления цитатного плана, устное сочинение.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работа с иллюстрациями.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Н.В. ГОГОЛЬ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вехи биографии писателя. А.С. </w:t>
      </w: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Пушкин и 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Н.В. Гоголь. Комедия «Ревизор»: творческая и сценическая история пьесы, русское чиновничество в сатирическом изображении Н.В.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Основной конфликт пьесы и способы его разрешения.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драма как род литературы, </w:t>
      </w: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своеоб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разие драматических произведений, комедия, развитие </w:t>
      </w: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нятий о юморе и сатире, «говорящие» фамилии, фантастический элемент как прием создания комической ситуации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комический рассказ.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различные виды чтения и комментирования,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работа с иллюстрациями, инсценировка, сценическая история пьесы.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И.С. ТУРГЕНЕВ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вехи биографии И.С. Тургенева. Произведения писателя о любви: повесть «Ася». 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Возвышенное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трагическое в изображении жизни и судьбы героев. Образ Аси: любовь, нежность, верность, постоянство; цельность характера — основное в образе героини.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лирическая повесть, тропы и фигуры и художественной стилистике повести. </w:t>
      </w: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различные виды пересказа, тезисный план, дискуссия, письменная характеристика персонажа, отзыв о 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прочитанном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подбор музыкальных фрагментов для возможной инсценировки, рисунки учащихся. </w:t>
      </w: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Возможные виды внеурочной деятельности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дискуссия в литературной гостиной 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 дискуссии формулируется учащимися).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Н.А.НЕКРАСОВ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вехи биографии Н.А. Некрасова. Судьба и жизнь народная в изображении поэта. «Внимая ужасам войны», «Зеленый шум». Человек и природа в стихотворении.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выразительное чтение наизусть, составление словаря для характеристики лирического персонажа.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использование музыкальных записей.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А. А.ФЕТ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Краткие сведения о поэте. Мир природы и духовности в поэзии А.А. Фета: «Учись у них: у дуба, у березы...», «Целый мир от </w:t>
      </w:r>
      <w:proofErr w:type="spellStart"/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красоты</w:t>
      </w:r>
      <w:proofErr w:type="spell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...». Гармония чувств, единство с миром природы, духовность — основные мотивы лирики А.А. Фета.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выразительное чтение, устное рисование, письменный ответ на вопрос</w:t>
      </w: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А.Н. ОСТРОВСКИЙ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Краткие сведения о писателе. Пьеса-сказка «Снегурочка» - 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драма.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чтение по ролям, письменный отзыв на эпизод, составление цитатного плана к сочинению.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прослушивание грамзаписи</w:t>
      </w:r>
      <w:proofErr w:type="gramStart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музыкальная версия «Снегурочки». А.Н. Островский, Н.А. Римский-Корсаков.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Л.Н. ТОЛСТОЙ</w:t>
      </w:r>
    </w:p>
    <w:p w:rsidR="00A3116F" w:rsidRPr="00D529BC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529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вехи биографии писателя. «Отрочество» (главы из повести); становление личности в борьбе против жестокости и произвола — рассказ «После бала». Нравственность и чувство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автобиографическая проза, композиция и фабула рассказа.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различные виды пересказа, тезисный план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сочинение-рассуждение.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работа с иллюстрациями, рисунки учащихся.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Из литературы XX века   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(16ч.)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М. ГОРЬКИЙ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вехи биографии писателя. Свобода и сила духа в изображении М. Горького: «Песня о Соколе», рассказ «</w:t>
      </w:r>
      <w:proofErr w:type="spellStart"/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акарЧудра</w:t>
      </w:r>
      <w:proofErr w:type="spell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Проблема цели и смысла жизни, истинные и ложные ценности жизни. Специфика песни и романтического рассказа</w:t>
      </w:r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Художественное своеобразие ранней прозы Горького.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традиции романтизма, жанровое своеобразие (песня, сказка), образ-символ.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различные виды чтения и пересказа, цитатный план, сочинение с элементами рассуждения.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работа с иллюстрациями, рисунки учащихся, кинематографические версии ранних рассказов М. Горького.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В.В..МАЯКОВСКИЙ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Краткие сведения о поэте. «Я» и «вы», поэт и толпа в стихотворении В. Маяковского: «Хорошее отношение к лошадям».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литературы: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неологизмы, конфликт в лирическом стихотворении, рифма и ритм в лирическом стихотворении.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выразительное чтение, чтение наизусть.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 </w:t>
      </w:r>
      <w:proofErr w:type="gramStart"/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серьезном</w:t>
      </w:r>
      <w:proofErr w:type="gramEnd"/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— с улыбкой (сатира начала XX века)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Тэффи</w:t>
      </w:r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вои</w:t>
      </w:r>
      <w:proofErr w:type="spell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чужие»; М.М. Зощенко «Обезьяний язык». Большие проблемы «маленьких людей»; человек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литературный анекдот, юмор, сатира, ирония, сарказм (расширение представлений о понятиях).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 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различные виды чтения и пересказа, составления словаря лексики персонажа.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Н.А. ЗАБОЛОЦКИЙ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Краткие сведения о поэте. Стихотворения: «Я не ищу гармонии в природе...», «Старая актриса», «Некрасивая девочка» — по выбору. Поэт труда, красоты, духовности. Тема творчества лирике Н. Заболоцкого 50—60-х годов.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выразительное чтение наизусть, сочинение-рассуждение.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В.П. АСТАФЬЕВ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Краткие сведения о писателе. Человек и война, литература и история в творчестве В.П. Астафьева: рассказ «Фотография, на которой меня нет». Проблема нравственной памяти в </w:t>
      </w:r>
      <w:proofErr w:type="spellStart"/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ссказе</w:t>
      </w:r>
      <w:proofErr w:type="spell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Отношение автора к событиям и персонажам, образ рассказчика.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различные виды чтения, сложный план к </w:t>
      </w:r>
      <w:proofErr w:type="spellStart"/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очинению</w:t>
      </w:r>
      <w:proofErr w:type="spell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подбор эпиграфа.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А.Т.ТВАРДОВСКИЙ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вехи биографии. Судьба страны в поэзии </w:t>
      </w:r>
      <w:proofErr w:type="spell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А.Т.Твардовского</w:t>
      </w:r>
      <w:proofErr w:type="spell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«За далью – даль</w:t>
      </w:r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»(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главы из поэмы). Россия на страницах поэмы. Ответственность художника перед страной – один из основных мотивов. Образ автора. Художественное своеобразие изученных глав. </w:t>
      </w: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дорога и путешествие в эпосе Твардовского.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различные виды чтения, цитатный план.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proofErr w:type="gramStart"/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.</w:t>
      </w:r>
      <w:proofErr w:type="gramEnd"/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Г. РАСПУТИН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вехи биографии писателя. XX век на страницах прозы В. Распутина. Нравственная проблематика повести «Уроки </w:t>
      </w:r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Французского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Новое раскрытие темы детей на страницах повести. Центральный конфликт и основные образы повествования. Взгляд на вопросы сострадания, справедливости, на границы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развитие представлений о типах рассказчика в художественной прозе. Развитие речи: составление словаря понятий, характеризующих различные нравственные представления, подготовка тезисов к уроку – диспуту.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повесть В. Распутина на киноэкране.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 зарубежной литературы</w:t>
      </w:r>
      <w:r w:rsidRPr="00A311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(6ч.)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У.ШЕКСПИР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Краткие сведения о писателе. Трагедия «Ромео и Джульетта». Певец великих чувств и вечных тем </w:t>
      </w:r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жизнь, смерть, любовь, проблема отцов и детей). Сценическая история пьесы, «Ромео и Джульетта» на русской сцене.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трагедия </w:t>
      </w:r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признаки жанра).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Связь с другими искусствами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история театра.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М.СЕРВАНТЕС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Краткие сведения о писателе. Роман «Дон Кихот»: основная проблематика (</w:t>
      </w:r>
      <w:proofErr w:type="gramStart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идеальное</w:t>
      </w:r>
      <w:proofErr w:type="gramEnd"/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обыденное, возвышенное и приземлённое,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Теория литературы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роман, романный герой.</w:t>
      </w:r>
    </w:p>
    <w:p w:rsidR="00A3116F" w:rsidRPr="001162C8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162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речи:</w:t>
      </w:r>
      <w:r w:rsidRPr="001162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дискуссия, различные формы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пересказа, сообщения учащихся.</w:t>
      </w:r>
    </w:p>
    <w:p w:rsidR="00A3116F" w:rsidRPr="00A96C3D" w:rsidRDefault="00A3116F" w:rsidP="00A3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3116F" w:rsidRPr="001162C8" w:rsidRDefault="00A3116F" w:rsidP="00A311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</w:t>
      </w:r>
      <w:r w:rsidRPr="00082D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«ЛИТЕРАТУРА» в 8 КЛАССЕ</w:t>
      </w:r>
    </w:p>
    <w:p w:rsidR="00A3116F" w:rsidRPr="00082D4E" w:rsidRDefault="00A3116F" w:rsidP="00A3116F">
      <w:pPr>
        <w:shd w:val="clear" w:color="auto" w:fill="FFFFFF"/>
        <w:spacing w:after="0" w:line="240" w:lineRule="auto"/>
        <w:ind w:left="710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91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3080"/>
        <w:gridCol w:w="1430"/>
        <w:gridCol w:w="1971"/>
        <w:gridCol w:w="2075"/>
      </w:tblGrid>
      <w:tr w:rsidR="00A3116F" w:rsidRPr="00082D4E" w:rsidTr="00C95FEA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 на изучение раздела</w:t>
            </w:r>
          </w:p>
        </w:tc>
        <w:tc>
          <w:tcPr>
            <w:tcW w:w="40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них кол-во часов, отведённых на практическую часть и контроль</w:t>
            </w:r>
          </w:p>
        </w:tc>
      </w:tr>
      <w:tr w:rsidR="00A3116F" w:rsidRPr="00082D4E" w:rsidTr="00C95FEA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3116F" w:rsidRPr="00082D4E" w:rsidRDefault="00A3116F" w:rsidP="00C95FEA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3116F" w:rsidRPr="00082D4E" w:rsidRDefault="00A3116F" w:rsidP="00C95FEA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3116F" w:rsidRPr="00082D4E" w:rsidRDefault="00A3116F" w:rsidP="00C95FEA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Сочинения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</w:t>
            </w:r>
            <w:proofErr w:type="gramStart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</w:t>
            </w:r>
          </w:p>
        </w:tc>
      </w:tr>
      <w:tr w:rsidR="00A3116F" w:rsidRPr="00082D4E" w:rsidTr="00C95FEA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3116F" w:rsidRPr="00082D4E" w:rsidTr="00C95FEA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устного народного творчества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3116F" w:rsidRPr="00082D4E" w:rsidTr="00C95FEA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3116F" w:rsidRPr="00082D4E" w:rsidTr="00C95FEA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XVIII века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3116F" w:rsidRPr="00082D4E" w:rsidTr="00C95FEA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XIX века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3116F" w:rsidRPr="00082D4E" w:rsidTr="00C95FEA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ХХ века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3116F" w:rsidRPr="00082D4E" w:rsidTr="00C95FEA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зарубежной литературы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3116F" w:rsidRPr="00082D4E" w:rsidTr="00C95FEA">
        <w:tc>
          <w:tcPr>
            <w:tcW w:w="36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16F" w:rsidRPr="00082D4E" w:rsidRDefault="00A3116F" w:rsidP="00C95FEA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</w:t>
            </w:r>
            <w:proofErr w:type="gramStart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082D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онтр.раб</w:t>
            </w:r>
            <w:proofErr w:type="spellEnd"/>
          </w:p>
        </w:tc>
      </w:tr>
    </w:tbl>
    <w:p w:rsidR="00A3116F" w:rsidRPr="00082D4E" w:rsidRDefault="00A3116F" w:rsidP="00A311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6C3D" w:rsidRPr="000E1172" w:rsidRDefault="00A96C3D" w:rsidP="00A96C3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E117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КАЛЕНДАРНО-ТЕМАТИЧЕСКОЕ ПЛАНИРОВАНИЕ</w:t>
      </w:r>
    </w:p>
    <w:tbl>
      <w:tblPr>
        <w:tblW w:w="15270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"/>
        <w:gridCol w:w="473"/>
        <w:gridCol w:w="397"/>
        <w:gridCol w:w="33"/>
        <w:gridCol w:w="33"/>
        <w:gridCol w:w="34"/>
        <w:gridCol w:w="16"/>
        <w:gridCol w:w="17"/>
        <w:gridCol w:w="33"/>
        <w:gridCol w:w="370"/>
        <w:gridCol w:w="2340"/>
        <w:gridCol w:w="2066"/>
        <w:gridCol w:w="2322"/>
        <w:gridCol w:w="2309"/>
        <w:gridCol w:w="2375"/>
        <w:gridCol w:w="2000"/>
      </w:tblGrid>
      <w:tr w:rsidR="00A96C3D" w:rsidRPr="000E1172" w:rsidTr="003539E3">
        <w:trPr>
          <w:trHeight w:val="240"/>
        </w:trPr>
        <w:tc>
          <w:tcPr>
            <w:tcW w:w="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406" w:type="dxa"/>
            <w:gridSpan w:val="9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проведения</w:t>
            </w:r>
          </w:p>
        </w:tc>
        <w:tc>
          <w:tcPr>
            <w:tcW w:w="2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20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урока</w:t>
            </w:r>
          </w:p>
        </w:tc>
        <w:tc>
          <w:tcPr>
            <w:tcW w:w="70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результаты</w:t>
            </w:r>
          </w:p>
        </w:tc>
        <w:tc>
          <w:tcPr>
            <w:tcW w:w="2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Виды/формы контроля</w:t>
            </w:r>
          </w:p>
        </w:tc>
      </w:tr>
      <w:tr w:rsidR="00A96C3D" w:rsidRPr="000E1172" w:rsidTr="003539E3">
        <w:trPr>
          <w:trHeight w:val="240"/>
        </w:trPr>
        <w:tc>
          <w:tcPr>
            <w:tcW w:w="4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406" w:type="dxa"/>
            <w:gridSpan w:val="9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0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Предметные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</w:t>
            </w:r>
          </w:p>
        </w:tc>
        <w:tc>
          <w:tcPr>
            <w:tcW w:w="20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335A9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4"/>
                <w:szCs w:val="14"/>
                <w:lang w:eastAsia="ru-RU"/>
              </w:rPr>
            </w:pPr>
            <w:r w:rsidRPr="00335A92">
              <w:rPr>
                <w:rFonts w:ascii="Times New Roman" w:eastAsia="Times New Roman" w:hAnsi="Times New Roman" w:cs="Times New Roman"/>
                <w:color w:val="666666"/>
                <w:sz w:val="14"/>
                <w:szCs w:val="14"/>
                <w:lang w:eastAsia="ru-RU"/>
              </w:rPr>
              <w:t>1.09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16"/>
                <w:szCs w:val="16"/>
                <w:lang w:eastAsia="ru-RU"/>
              </w:rPr>
            </w:pPr>
            <w:r w:rsidRPr="00CE68CD">
              <w:rPr>
                <w:rFonts w:ascii="Times New Roman" w:eastAsia="Times New Roman" w:hAnsi="Times New Roman" w:cs="Times New Roman"/>
                <w:b/>
                <w:color w:val="00B050"/>
                <w:sz w:val="16"/>
                <w:szCs w:val="16"/>
                <w:lang w:eastAsia="ru-RU"/>
              </w:rPr>
              <w:t>1.09</w:t>
            </w:r>
          </w:p>
        </w:tc>
        <w:tc>
          <w:tcPr>
            <w:tcW w:w="53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335A9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16"/>
                <w:szCs w:val="16"/>
                <w:lang w:eastAsia="ru-RU"/>
              </w:rPr>
            </w:pPr>
            <w:r w:rsidRPr="00335A92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1.09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Введение. Художественная литература и история.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Урок-лекция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Формулирование собственного отношения к произведениям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литературы, их оценка.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умения определять понятия, создавать обобщения.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ответственного отношения к учению, готовности и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способности к саморазвитию и самообразованию.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</w:tr>
      <w:tr w:rsidR="00A96C3D" w:rsidRPr="000E1172" w:rsidTr="003539E3">
        <w:trPr>
          <w:trHeight w:val="280"/>
        </w:trPr>
        <w:tc>
          <w:tcPr>
            <w:tcW w:w="13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3948" w:type="dxa"/>
            <w:gridSpan w:val="1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УСТНОГО НАРОДНОГО ТВОРЧЕСТВА (2 ч.)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4"/>
                <w:szCs w:val="14"/>
                <w:lang w:eastAsia="ru-RU"/>
              </w:rPr>
            </w:pPr>
            <w:r w:rsidRPr="00CE68CD">
              <w:rPr>
                <w:rFonts w:ascii="Times New Roman" w:eastAsia="Times New Roman" w:hAnsi="Times New Roman" w:cs="Times New Roman"/>
                <w:color w:val="666666"/>
                <w:sz w:val="14"/>
                <w:szCs w:val="14"/>
                <w:lang w:eastAsia="ru-RU"/>
              </w:rPr>
              <w:t>3.09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CE68CD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b/>
                <w:color w:val="666666"/>
                <w:sz w:val="16"/>
                <w:szCs w:val="16"/>
                <w:lang w:eastAsia="ru-RU"/>
              </w:rPr>
            </w:pPr>
            <w:r w:rsidRPr="00CE68CD">
              <w:rPr>
                <w:rFonts w:ascii="Arial" w:eastAsia="Times New Roman" w:hAnsi="Arial" w:cs="Arial"/>
                <w:b/>
                <w:color w:val="00B050"/>
                <w:sz w:val="16"/>
                <w:szCs w:val="16"/>
                <w:lang w:eastAsia="ru-RU"/>
              </w:rPr>
              <w:t>4.09</w:t>
            </w:r>
          </w:p>
        </w:tc>
        <w:tc>
          <w:tcPr>
            <w:tcW w:w="53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335A9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ru-RU"/>
              </w:rPr>
            </w:pPr>
            <w:r w:rsidRPr="00335A92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ru-RU"/>
              </w:rPr>
              <w:t>4.09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Русские исторические песни. «Иван Грозный молится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сыне». Связь представлениями и исторической памятью.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смыслового чтения.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eastAsia="ru-RU"/>
              </w:rPr>
            </w:pPr>
            <w:r w:rsidRPr="00CE68CD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eastAsia="ru-RU"/>
              </w:rPr>
              <w:t>8.09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16"/>
                <w:szCs w:val="16"/>
                <w:lang w:eastAsia="ru-RU"/>
              </w:rPr>
            </w:pPr>
            <w:r w:rsidRPr="00CE68CD">
              <w:rPr>
                <w:rFonts w:ascii="Times New Roman" w:eastAsia="Times New Roman" w:hAnsi="Times New Roman" w:cs="Times New Roman"/>
                <w:b/>
                <w:color w:val="00B050"/>
                <w:sz w:val="16"/>
                <w:szCs w:val="16"/>
                <w:lang w:eastAsia="ru-RU"/>
              </w:rPr>
              <w:t>8.09</w:t>
            </w:r>
          </w:p>
        </w:tc>
        <w:tc>
          <w:tcPr>
            <w:tcW w:w="53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335A9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b/>
                <w:color w:val="666666"/>
                <w:lang w:eastAsia="ru-RU"/>
              </w:rPr>
            </w:pPr>
            <w:r w:rsidRPr="00335A92">
              <w:rPr>
                <w:rFonts w:ascii="Arial" w:eastAsia="Times New Roman" w:hAnsi="Arial" w:cs="Arial"/>
                <w:b/>
                <w:color w:val="FF0000"/>
                <w:lang w:eastAsia="ru-RU"/>
              </w:rPr>
              <w:t>4.09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Песни о Степане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Разине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«Разин и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девка-астраханка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Солдатские песни. «Солдаты освобождают Смоленск».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пересказывать прозаические произведения или их отрывки с использованием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образных средств русского языка.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строить логическое рассуждение,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опрос</w:t>
            </w:r>
          </w:p>
        </w:tc>
      </w:tr>
      <w:tr w:rsidR="00A96C3D" w:rsidRPr="000E1172" w:rsidTr="003539E3">
        <w:tc>
          <w:tcPr>
            <w:tcW w:w="1527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ДРЕВНЕРУССКОЙ ЛИТЕРАТУРЫ (4 ч.)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eastAsia="ru-RU"/>
              </w:rPr>
            </w:pPr>
            <w:r w:rsidRPr="00CE68CD"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eastAsia="ru-RU"/>
              </w:rPr>
              <w:t>10.09</w:t>
            </w: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16"/>
                <w:szCs w:val="16"/>
                <w:lang w:eastAsia="ru-RU"/>
              </w:rPr>
            </w:pPr>
            <w:r w:rsidRPr="00CE68CD">
              <w:rPr>
                <w:rFonts w:ascii="Times New Roman" w:eastAsia="Times New Roman" w:hAnsi="Times New Roman" w:cs="Times New Roman"/>
                <w:b/>
                <w:color w:val="00B050"/>
                <w:sz w:val="16"/>
                <w:szCs w:val="16"/>
                <w:lang w:eastAsia="ru-RU"/>
              </w:rPr>
              <w:t>10.09</w:t>
            </w:r>
          </w:p>
        </w:tc>
        <w:tc>
          <w:tcPr>
            <w:tcW w:w="503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CE68CD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b/>
                <w:color w:val="666666"/>
                <w:sz w:val="16"/>
                <w:szCs w:val="16"/>
                <w:lang w:eastAsia="ru-RU"/>
              </w:rPr>
            </w:pPr>
            <w:r w:rsidRPr="00CE68CD">
              <w:rPr>
                <w:rFonts w:ascii="Arial" w:eastAsia="Times New Roman" w:hAnsi="Arial" w:cs="Arial"/>
                <w:b/>
                <w:color w:val="FF0000"/>
                <w:sz w:val="16"/>
                <w:szCs w:val="16"/>
                <w:lang w:eastAsia="ru-RU"/>
              </w:rPr>
              <w:t>8.09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Главные темы литературы Древней Руси. Жанр жития. «Житие Сергия Радонежского».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49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43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CE68CD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16"/>
                <w:szCs w:val="16"/>
                <w:lang w:eastAsia="ru-RU"/>
              </w:rPr>
            </w:pPr>
            <w:r w:rsidRPr="00CE68CD">
              <w:rPr>
                <w:rFonts w:ascii="Times New Roman" w:eastAsia="Times New Roman" w:hAnsi="Times New Roman" w:cs="Times New Roman"/>
                <w:b/>
                <w:color w:val="FF0000"/>
                <w:sz w:val="16"/>
                <w:szCs w:val="16"/>
                <w:lang w:eastAsia="ru-RU"/>
              </w:rPr>
              <w:t>10.09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«Житие Сергия Радонежского». Тема добра и зла в произведениях древнерусской литературы.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организовывать учебное сотрудничество и совместную деятельность с учителем и сверстниками;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работать индивидуально и в группе.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Осознание своей этнической принадлежности, знание истории, языка,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культуры своего народа, своего края.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9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3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«Житие Александра Невского» (фрагменты). Благочестие, доброта и мудрость.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hd w:val="clear" w:color="auto" w:fill="FFFFFF"/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9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3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РР. Сочинение о значительном событии в стиле древнерусской литературы.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определять понятия, создавать обобщения.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</w:t>
            </w:r>
          </w:p>
        </w:tc>
      </w:tr>
      <w:tr w:rsidR="00A96C3D" w:rsidRPr="000E1172" w:rsidTr="003539E3">
        <w:tc>
          <w:tcPr>
            <w:tcW w:w="1527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РУССКОЙ ЛИТЕРАТУРЫ XVIII ВЕКА (4 ч.)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563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3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поэта и власти, поэта и поэзии в стихотворении Г.Р. Державина «Памятник».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соотносить свои действия с планируемыми результатами, осуществлять контроль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своей деятельности.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6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7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Сентиментализм в русской литературе. Н.М. Карамзин «Бедная Лиза».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6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7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 «естественный» и человек «цивилизованный» в повести «Бедная Лиза».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63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7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РР. «Сочинение «Картины природы и их роль в повести Карамзина»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определять понятия, создавать обобщения.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</w:t>
            </w:r>
          </w:p>
        </w:tc>
      </w:tr>
      <w:tr w:rsidR="00A96C3D" w:rsidRPr="000E1172" w:rsidTr="003539E3">
        <w:tc>
          <w:tcPr>
            <w:tcW w:w="1527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РУССКОЙ ЛИТЕРАТУРЫ XIX ВЕКА (32 ч.)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97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3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Романтизм в русской литературе. В.А. Жуковский «Лесной царь», «Невыразимое» (отрывок).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5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2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темы произведений К.Ф. Рылеева. «Иван Сусанин».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связи литературных произведений с эпохой их написания, выявление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Умение самостоятельно планировать пути достижения целей, выбирать способы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Воспитание российской гражданской идентичности: патриотизма, любви и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уважения к Отечеству, чувства гордости за свою Родину.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5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2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образно-выразительных средств думы «Смерть Ермака».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Урок-путешествие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русского слова в его эстетической функции, роли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изобразительно-выразительных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языковых сре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в с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Кроссворд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5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2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лицейской дружбы в творчестве А.С. Пушкина. «19 октября»,  «И.И. Пущину». «Бесы».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навыков владения основами самоконтроля, самооценки, принятия решений.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5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42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Arial" w:eastAsia="Times New Roman" w:hAnsi="Arial" w:cs="Arial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Творческая история романа «Капитанская дочка».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3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Гринёв и Швабрин. Проблема долга и чести.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или нескольких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умения определять понятия, создавать обобщения.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3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«Старинные» люди в романе.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смыслового чтения.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3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 Пугачёва.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Урок-лекция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авторской позиции и своё отношение к ней.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своей этнической принадлежности, знание истории, языка,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культуры своего народа, своего края.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3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Историческая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правда и художественный вымысел в повести.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530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40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Отношение писателя к событиям и героям.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Урок-семинар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РР. Сочинение «Гринёв и Швабрин»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характеризовать героев произведения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Умение осознанно использовать речевые средства в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соответствии с задачей коммуникации,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ответственного отношения к учению,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готовности и способности к саморазвитию и самообразованию.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Сочинение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М.Ю. Лермонтов и Кавказ. Творческая история поэмы «Мцыри».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 Мцыри в поэме Лермонтова.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определять понятия, создавать обобщения.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РР. Сочинение </w:t>
            </w:r>
            <w:r w:rsidRPr="000E117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«Тема свободы в поэме «Мцыри».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Жанры драматургии. Творческая история пьесы Н.В. Гоголя «Ревизор».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Доклад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Сценическая история пьесы «Ревизор»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смыслового чтения.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Русское чиновничество в сатирическом изображении Гоголя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навыков владения основами самоконтроля, самооценки, принятия решений.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Разоблачение пошлости, чинопочитания, взяточничества, лживости и авантюризма, равнодушного отношения к служебному долгу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Основной конфликт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пьесы и способы его разрешения.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Урок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Понимание авторской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позиции и своё отношение к ней.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Умение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самостоятельно планировать пути достижения целей, выбирать способы 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Самостоятельная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РР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.К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лассное</w:t>
            </w:r>
            <w:proofErr w:type="spellEnd"/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сочинение  </w:t>
            </w:r>
            <w:r w:rsidRPr="000E117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«В чём обличительный смысл комедии Н. В. Гоголя «Ревизор»?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Сочинение-рецензия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Возвышенное и трагическое в изображении жизни и судьбы героев повести И.С. Тургенева «Ася».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смыслового чтения.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 Аси: любовь, нежность, верность, противоречивость характера.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РР. Сочинение «Образ главной героини повести «Ася».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Умение осознанно использовать речевые средства в соответствии с задачей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коммуникации,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ответственного отношения к учению, готовности и способности к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саморазвитию и самообразованию.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Сочинение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Н.А. Некрасов «Внимая ужасам войны», «Зелёный шум».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определять цели обучения, ставить и формулировать задачи. Умение самостоятельно определять цели обучения, ставить и формулировать задачи.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А.А. Фет «Зреет рожь над жаркой нивой…», «Целый мир от красоты…», «Учись у них – у дуба, у берёзы…».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А.Н. Островский. Творческая история пьесы «Снегурочка».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навыков владения основами самоконтроля, самооценки, принятия решений.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Сходства и различия пьесы со сказкой.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Фольклорные истоки.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Урок совершенствования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Формулирование собственного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отношения к произведениям литературы, их оценка.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логическое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готовности и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способности вести диалог с другими людьми и достигать в нём взаимопонимания.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Самостоятельная работа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Автобиографическая трилогия Л.Н. Толстого. «Отрочество».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соотносить свои действия с планируемыми результатами, осуществлять контроль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своей деятельности.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значения семьи в жизни человека и общества.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мотивы рассказа «После бала».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смыслового чтения.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Становление личности в борьбе против жестокости и произвола.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художественные приёмы в рассказе «После бала».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выразительных средств языка, понимание их роли в раскрытии идейно-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художественного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РР. Сочинение «Жизненный выбор в рассказе «После бала».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Сочинение</w:t>
            </w:r>
          </w:p>
        </w:tc>
      </w:tr>
      <w:tr w:rsidR="00A96C3D" w:rsidRPr="000E1172" w:rsidTr="003539E3">
        <w:tc>
          <w:tcPr>
            <w:tcW w:w="1527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РУССКОЙ ЛИТЕРАТУРЫ ХХ ВЕКА (16 ч.)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Русские писатели ХХ века о времени, литературе и искусстве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целостного мировоззрения, соответствующего современному уровню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развития науки и общественной практики.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Литературный феномен М. Горького. Рассказ «Макар </w:t>
            </w:r>
            <w:proofErr w:type="spell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Чудра</w:t>
            </w:r>
            <w:proofErr w:type="spell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«Мой спутник». Различие взглядов </w:t>
            </w:r>
            <w:proofErr w:type="spell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Шакро</w:t>
            </w:r>
            <w:proofErr w:type="spell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Максима.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устанавливать аналогии,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классифицировать, устанавливать причинно-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следственные связи.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Художественная идея рассказа «Мой спутник».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урок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Автобиография В.В. Маяковского «Я сам». «Хорошее отношение к лошадям».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навыков смыслового чтения.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0C6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  <w:t>Биография Н.А. Тэффи. «Свои и чужие».</w:t>
            </w:r>
            <w:bookmarkStart w:id="0" w:name="_GoBack"/>
            <w:bookmarkEnd w:id="0"/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авторской позиции и своё отношение к ней.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0C6"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  <w:t>В мире художественного слова М.М. Зощенко. «Обезьяний язык». «Галоша».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Развитие умения устанавливать аналогии,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классифицировать, устанавливать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причинно-следственные связи.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Развитие эстетического сознания через освоение художественного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наследия народов России и мира.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Н.А. Заболоцкий «Я не ищу гармонии в природе», «Некрасивая девочка».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наизусть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ВН. ЧТ. Что есть красота в лирике Заболоцкого Н. А.?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и развитие компетентности в области использования информационно-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коммуникационных технологий.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эстетического сознания через освоение художественного наследия народов России и мира.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Военные песни. М.В. Исаковский «Катюша», «Враги сожгли родную хату», «Три ровесницы».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музыки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Автобиография А.Т. Твардовского.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Понимание русского слова в его эстетической функции, роли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изобразительно-выразительных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языковых сре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в с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оздании художественных образов литературных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нравственных чувств и нравственного поведения, осознанного и ответственного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отношения к собственным поступкам.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Индивидуальный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поэтического языка поэмы «За далью – даль».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Урок-диспут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в произведении элементов сюжета, композиции, изобразительно-</w:t>
            </w:r>
          </w:p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выразительных средств языка, понимание их роли в раскрытии идейно-художественного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содержания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навыков владения основами самоконтроля, самооценки, принятия решений.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российской гражданской идентичности: патриотизма, любви и уважения к Отечеству, чувства гордости за свою Родину.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Быт и жизнь крестьян в рассказе В.П. Астафьева «Фотография, на которой меня нет».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соотносить свои действия с планируемыми результатами, осуществлять контроль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своей деятельности.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Осознание своей этнической принадлежности, знание истории, языка,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культуры своего народа, своего края.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Комбинированный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Своеобразие речи героев рассказа «Фотография, на которой меня нет».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Творческая история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рассказа «Уроки французского» В.Г. Распутина.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Урок изучения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Развитие умения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Развитие навыков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смыслового чтения.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Самостоятельная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59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Центральный конфликт и основные образы повествования.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устанавливать аналогии,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классифицировать, устанавливать причинно-следственные связи.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морального сознания и компетентности в решении моральных проблем на основе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личностного выбора.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опрос</w:t>
            </w:r>
          </w:p>
        </w:tc>
      </w:tr>
      <w:tr w:rsidR="00A96C3D" w:rsidRPr="000E1172" w:rsidTr="003539E3">
        <w:tc>
          <w:tcPr>
            <w:tcW w:w="1527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 ЗАРУБЕЖНОЙ ЛИТЕРАТУРЫ (6 ч.)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Краткая биография У. Шекспира. Трагедия «Ромео и Джульетта».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определять цели обучения, ставить и формулировать задачи.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конфликт трагедии «Ромео и Джульетта».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осознанного, уважительного и доброжелательного отношения к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другому</w:t>
            </w:r>
            <w:proofErr w:type="gramEnd"/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человеку, его мнению, мировоззрению.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«Ромео и Джульетта» на русской сцене.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Урок-семинар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эстетического сознания через освоение художественного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наследия народов России и мира.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Тест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Мигель де Сервантес Сааведра. История создания романа «Хитроумный идальго Дон Кихот».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изучения нового материала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анализировать литературное произведение: определять его принадлежность к одному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литературных родов и жанров.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целостного мировоззрения, соответствующего современному уровню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развития науки и общественной практики.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Символы в романе «Хитроумный идальго Дон Кихот».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совершенствования знаний, умений, навыков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понимать и формулировать тему, идею, нравственный пафос литературного произведения.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умения строить </w:t>
            </w:r>
            <w:proofErr w:type="gramStart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логическое рассуждение</w:t>
            </w:r>
            <w:proofErr w:type="gramEnd"/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умозаключение и делать выводы.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социальных норм, правил поведения, ролей и форм социальной жизни в группах и сообществах.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Кроссворд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Дон Кихота в русской литературе.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Урок-игра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характеризовать героев произведения и/или сопоставлять героев одного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нескольких произведений.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умения устанавливать аналогии,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классифицировать, устанавливать причинно-следственные связи.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готовности и способности вести диалог с другими людьми и достигать в нём взаимопонимания.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Литературная викторина по прочитанным произведениям.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проверки и контроля знаний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ключевых проблем изученных произведений русской и зарубежной литературы.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осознанно использовать речевые средства в соответствии с задачей коммуникации,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выражения своих чувств, мыслей и потребностей.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целостного мировоззрения, соответствующего современному уровню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развития науки и общественной практики.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Викторина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Итоговая </w:t>
            </w: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контрольная работа.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Урок контроля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знаний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Приобщение к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духовно-нравственным ценностям русской литературы и культуры.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Развитие умения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устанавливать аналогии,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классифицировать, устанавливать причинно-следственные связи.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Формирование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ответственного отношения к учению, готовности и способности к саморазвитию и самообразованию.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Контрольная </w:t>
            </w: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работа</w:t>
            </w:r>
          </w:p>
        </w:tc>
      </w:tr>
      <w:tr w:rsidR="00A96C3D" w:rsidRPr="000E1172" w:rsidTr="003539E3"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68</w:t>
            </w:r>
          </w:p>
        </w:tc>
        <w:tc>
          <w:tcPr>
            <w:tcW w:w="14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lang w:eastAsia="ru-RU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Рекомендации для летнего чтения.</w:t>
            </w:r>
          </w:p>
        </w:tc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закрепления знаний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Формулирование собственного отношения к произведениям литературы, их оценка.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самостоятельно планировать пути достижения целей, выбирать способы решения задач.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целостного мировоззрения, соответствующего современному уровню</w:t>
            </w:r>
          </w:p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развития науки и общественной практики.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C3D" w:rsidRPr="000E1172" w:rsidRDefault="00A96C3D" w:rsidP="003539E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11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Фронтальный опрос</w:t>
            </w:r>
          </w:p>
        </w:tc>
      </w:tr>
    </w:tbl>
    <w:p w:rsidR="00A96C3D" w:rsidRPr="000E1172" w:rsidRDefault="00A96C3D" w:rsidP="00A96C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0E1172">
        <w:rPr>
          <w:rFonts w:ascii="Times New Roman" w:eastAsia="Times New Roman" w:hAnsi="Times New Roman" w:cs="Times New Roman"/>
          <w:color w:val="000000"/>
          <w:lang w:eastAsia="ru-RU"/>
        </w:rPr>
        <w:t>        </w:t>
      </w:r>
    </w:p>
    <w:p w:rsidR="00A96C3D" w:rsidRPr="000E1172" w:rsidRDefault="00A96C3D" w:rsidP="00A96C3D">
      <w:pPr>
        <w:rPr>
          <w:rFonts w:ascii="Times New Roman" w:hAnsi="Times New Roman" w:cs="Times New Roman"/>
        </w:rPr>
      </w:pPr>
    </w:p>
    <w:p w:rsidR="00A3116F" w:rsidRDefault="00A3116F"/>
    <w:sectPr w:rsidR="00A3116F" w:rsidSect="00A96C3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150"/>
    <w:multiLevelType w:val="multilevel"/>
    <w:tmpl w:val="EF96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154D8"/>
    <w:multiLevelType w:val="multilevel"/>
    <w:tmpl w:val="5BB4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A2BA9"/>
    <w:multiLevelType w:val="multilevel"/>
    <w:tmpl w:val="64B0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653F0D"/>
    <w:multiLevelType w:val="multilevel"/>
    <w:tmpl w:val="41B0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0A68F3"/>
    <w:multiLevelType w:val="multilevel"/>
    <w:tmpl w:val="1D489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6F"/>
    <w:rsid w:val="00665996"/>
    <w:rsid w:val="00A3116F"/>
    <w:rsid w:val="00A96C3D"/>
    <w:rsid w:val="00B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1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1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8716</Words>
  <Characters>49683</Characters>
  <Application>Microsoft Office Word</Application>
  <DocSecurity>0</DocSecurity>
  <Lines>414</Lines>
  <Paragraphs>116</Paragraphs>
  <ScaleCrop>false</ScaleCrop>
  <Company>XTreme.ws</Company>
  <LinksUpToDate>false</LinksUpToDate>
  <CharactersWithSpaces>58283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dcterms:created xsi:type="dcterms:W3CDTF">2020-09-06T13:16:00Z</dcterms:created>
  <dcterms:modified xsi:type="dcterms:W3CDTF">2021-01-09T15:25:00Z</dcterms:modified>
</cp:coreProperties>
</file>